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DD216" w14:textId="77777777" w:rsidR="00850E17" w:rsidRPr="00B42DC8" w:rsidRDefault="00ED2E81" w:rsidP="001661DC">
      <w:pPr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B42DC8">
        <w:rPr>
          <w:rFonts w:ascii="ＭＳ 明朝" w:eastAsia="ＭＳ 明朝" w:hAnsi="ＭＳ 明朝" w:cs="Times New Roman" w:hint="eastAsia"/>
          <w:sz w:val="32"/>
          <w:szCs w:val="32"/>
        </w:rPr>
        <w:t>新旧条文対照表</w:t>
      </w:r>
    </w:p>
    <w:p w14:paraId="7C113D8A" w14:textId="77777777" w:rsidR="00DD2800" w:rsidRDefault="00DD2800" w:rsidP="00DD2800">
      <w:pPr>
        <w:rPr>
          <w:rFonts w:ascii="ＭＳ 明朝" w:eastAsia="ＭＳ 明朝" w:hAnsi="ＭＳ 明朝"/>
          <w:sz w:val="24"/>
          <w:szCs w:val="24"/>
        </w:rPr>
      </w:pPr>
    </w:p>
    <w:p w14:paraId="3C72C3B4" w14:textId="77777777" w:rsidR="00386CAC" w:rsidRPr="00B42DC8" w:rsidRDefault="00386CAC" w:rsidP="00386CA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B42DC8">
        <w:rPr>
          <w:rFonts w:ascii="ＭＳ 明朝" w:eastAsia="ＭＳ 明朝" w:hAnsi="ＭＳ 明朝" w:hint="eastAsia"/>
          <w:sz w:val="24"/>
          <w:szCs w:val="24"/>
        </w:rPr>
        <w:t>５．</w:t>
      </w:r>
      <w:r w:rsidRPr="00EB0E81">
        <w:rPr>
          <w:rFonts w:ascii="ＭＳ 明朝" w:eastAsia="ＭＳ 明朝" w:hAnsi="ＭＳ 明朝" w:hint="eastAsia"/>
          <w:sz w:val="24"/>
          <w:szCs w:val="24"/>
        </w:rPr>
        <w:t>インフルエンザ予防接種費用補助金支給規程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7225"/>
        <w:gridCol w:w="7624"/>
      </w:tblGrid>
      <w:tr w:rsidR="00386CAC" w:rsidRPr="00B42DC8" w14:paraId="4EB4F50C" w14:textId="77777777" w:rsidTr="00386CAC">
        <w:trPr>
          <w:jc w:val="center"/>
        </w:trPr>
        <w:tc>
          <w:tcPr>
            <w:tcW w:w="7225" w:type="dxa"/>
          </w:tcPr>
          <w:p w14:paraId="19CAB1E0" w14:textId="77777777" w:rsidR="00386CAC" w:rsidRPr="00B42DC8" w:rsidRDefault="00386CAC" w:rsidP="00D271BD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B42DC8">
              <w:rPr>
                <w:rFonts w:ascii="ＭＳ 明朝" w:eastAsia="ＭＳ 明朝" w:hAnsi="ＭＳ 明朝" w:hint="eastAsia"/>
                <w:sz w:val="18"/>
                <w:szCs w:val="24"/>
              </w:rPr>
              <w:t>新</w:t>
            </w:r>
          </w:p>
        </w:tc>
        <w:tc>
          <w:tcPr>
            <w:tcW w:w="7624" w:type="dxa"/>
          </w:tcPr>
          <w:p w14:paraId="10169DEB" w14:textId="77777777" w:rsidR="00386CAC" w:rsidRPr="00B42DC8" w:rsidRDefault="00386CAC" w:rsidP="00D271BD">
            <w:pPr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B42DC8">
              <w:rPr>
                <w:rFonts w:ascii="ＭＳ 明朝" w:eastAsia="ＭＳ 明朝" w:hAnsi="ＭＳ 明朝" w:hint="eastAsia"/>
                <w:sz w:val="18"/>
                <w:szCs w:val="24"/>
              </w:rPr>
              <w:t>旧</w:t>
            </w:r>
          </w:p>
        </w:tc>
      </w:tr>
      <w:tr w:rsidR="00386CAC" w:rsidRPr="00B42DC8" w14:paraId="32BB9B6C" w14:textId="77777777" w:rsidTr="00386CAC">
        <w:trPr>
          <w:trHeight w:val="70"/>
          <w:jc w:val="center"/>
        </w:trPr>
        <w:tc>
          <w:tcPr>
            <w:tcW w:w="7225" w:type="dxa"/>
          </w:tcPr>
          <w:p w14:paraId="0F299B70" w14:textId="0FC52247" w:rsidR="00386CAC" w:rsidRPr="002F1D7C" w:rsidRDefault="00386CAC" w:rsidP="00D271BD">
            <w:pPr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2F1D7C">
              <w:rPr>
                <w:rFonts w:ascii="ＭＳ 明朝" w:eastAsia="ＭＳ 明朝" w:hAnsi="ＭＳ 明朝" w:hint="eastAsia"/>
                <w:sz w:val="16"/>
                <w:szCs w:val="16"/>
              </w:rPr>
              <w:t>１～</w:t>
            </w:r>
            <w:r w:rsidR="00D8555E">
              <w:rPr>
                <w:rFonts w:ascii="ＭＳ 明朝" w:eastAsia="ＭＳ 明朝" w:hAnsi="ＭＳ 明朝" w:hint="eastAsia"/>
                <w:sz w:val="16"/>
                <w:szCs w:val="16"/>
              </w:rPr>
              <w:t>２</w:t>
            </w:r>
            <w:r w:rsidRPr="002F1D7C">
              <w:rPr>
                <w:rFonts w:ascii="ＭＳ 明朝" w:eastAsia="ＭＳ 明朝" w:hAnsi="ＭＳ 明朝" w:hint="eastAsia"/>
                <w:sz w:val="16"/>
                <w:szCs w:val="16"/>
              </w:rPr>
              <w:t>(略)</w:t>
            </w:r>
          </w:p>
          <w:p w14:paraId="173BA4D8" w14:textId="033CE324" w:rsidR="008E705E" w:rsidRDefault="008E705E" w:rsidP="008E705E">
            <w:pPr>
              <w:rPr>
                <w:rFonts w:ascii="ＭＳ 明朝" w:eastAsia="ＭＳ 明朝" w:hAnsi="ＭＳ 明朝"/>
                <w:bCs/>
                <w:sz w:val="16"/>
                <w:szCs w:val="16"/>
              </w:rPr>
            </w:pPr>
          </w:p>
          <w:p w14:paraId="43887BCD" w14:textId="77777777" w:rsidR="00D8555E" w:rsidRPr="008E705E" w:rsidRDefault="00D8555E" w:rsidP="00D8555E">
            <w:pPr>
              <w:rPr>
                <w:rFonts w:ascii="ＭＳ 明朝" w:eastAsia="ＭＳ 明朝" w:hAnsi="ＭＳ 明朝"/>
                <w:bCs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>（</w:t>
            </w:r>
            <w:r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>接種期間</w:t>
            </w:r>
            <w:r w:rsidRPr="008E705E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>）</w:t>
            </w:r>
          </w:p>
          <w:p w14:paraId="66024D26" w14:textId="22C1ADFF" w:rsidR="00D8555E" w:rsidRPr="008E705E" w:rsidRDefault="00D8555E" w:rsidP="00D855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第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３</w:t>
            </w: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条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毎年10月1日から12月末日までの接種した期間とする。</w:t>
            </w:r>
            <w:r w:rsidRPr="00D8555E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ただし、インフルエンザの流行状況等により、理事長が必要と認めた場合は、この期間を伸縮することができる。</w:t>
            </w:r>
          </w:p>
          <w:p w14:paraId="4117A7AD" w14:textId="77777777" w:rsidR="00D8555E" w:rsidRPr="00D8555E" w:rsidRDefault="00D8555E" w:rsidP="008E705E">
            <w:pPr>
              <w:rPr>
                <w:rFonts w:ascii="ＭＳ 明朝" w:eastAsia="ＭＳ 明朝" w:hAnsi="ＭＳ 明朝"/>
                <w:bCs/>
                <w:sz w:val="16"/>
                <w:szCs w:val="16"/>
              </w:rPr>
            </w:pPr>
          </w:p>
          <w:p w14:paraId="7AD73F66" w14:textId="4E9CD534" w:rsidR="00386CAC" w:rsidRDefault="008E705E" w:rsidP="00D855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４</w:t>
            </w:r>
            <w:r w:rsidR="00D8555E">
              <w:rPr>
                <w:rFonts w:ascii="ＭＳ 明朝" w:eastAsia="ＭＳ 明朝" w:hAnsi="ＭＳ 明朝" w:hint="eastAsia"/>
                <w:sz w:val="16"/>
                <w:szCs w:val="16"/>
              </w:rPr>
              <w:t>～７（略）</w:t>
            </w:r>
          </w:p>
          <w:p w14:paraId="52D9ED58" w14:textId="77777777" w:rsidR="008E705E" w:rsidRPr="002F1D7C" w:rsidRDefault="008E705E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1614CFE7" w14:textId="77777777" w:rsidR="005C17F2" w:rsidRDefault="00386CAC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附　則</w:t>
            </w:r>
            <w:r w:rsidR="00DE07EA"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</w:p>
          <w:p w14:paraId="2EA82AE9" w14:textId="1B94DE36" w:rsidR="00386CAC" w:rsidRPr="008E705E" w:rsidRDefault="00386CAC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この規程は</w:t>
            </w:r>
            <w:r w:rsidR="005B1FE1">
              <w:rPr>
                <w:rFonts w:ascii="ＭＳ 明朝" w:eastAsia="ＭＳ 明朝" w:hAnsi="ＭＳ 明朝" w:hint="eastAsia"/>
                <w:sz w:val="16"/>
                <w:szCs w:val="16"/>
              </w:rPr>
              <w:t>、</w:t>
            </w: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令和２年４月１日から施行する。</w:t>
            </w:r>
          </w:p>
          <w:p w14:paraId="26F4776C" w14:textId="77777777" w:rsidR="005C17F2" w:rsidRDefault="00DE07EA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0482F40E" w14:textId="0FEFEE11" w:rsidR="00386CAC" w:rsidRPr="008E705E" w:rsidRDefault="00DE07EA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</w:t>
            </w:r>
            <w:r w:rsidR="00386CAC"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は、令和３年３月５日から施行する。</w:t>
            </w:r>
          </w:p>
          <w:p w14:paraId="1E42C423" w14:textId="77777777" w:rsidR="005C17F2" w:rsidRDefault="00DE07EA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2ED97489" w14:textId="59C765BD" w:rsidR="00386CAC" w:rsidRPr="008E705E" w:rsidRDefault="00DE07EA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</w:t>
            </w:r>
            <w:r w:rsidR="00386CAC"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は、令和４年４月１日から施行する。</w:t>
            </w:r>
          </w:p>
          <w:p w14:paraId="6722EF40" w14:textId="77777777" w:rsidR="005C17F2" w:rsidRDefault="00DE07EA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67586F21" w14:textId="28AADA47" w:rsidR="00386CAC" w:rsidRDefault="00DE07EA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</w:t>
            </w:r>
            <w:r w:rsidR="00386CAC"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は、令和５年４月１日から施行する。</w:t>
            </w:r>
          </w:p>
          <w:p w14:paraId="6033C89E" w14:textId="77777777" w:rsidR="005C17F2" w:rsidRPr="00D8555E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D855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761516FF" w14:textId="4A60D03B" w:rsidR="008E705E" w:rsidRPr="00D8555E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D8555E">
              <w:rPr>
                <w:rFonts w:ascii="ＭＳ 明朝" w:eastAsia="ＭＳ 明朝" w:hAnsi="ＭＳ 明朝" w:hint="eastAsia"/>
                <w:sz w:val="16"/>
                <w:szCs w:val="16"/>
              </w:rPr>
              <w:t>この規程は、令和８年４月１日から施行する。</w:t>
            </w:r>
          </w:p>
          <w:p w14:paraId="0D1D878F" w14:textId="77777777" w:rsidR="00D8555E" w:rsidRPr="00D8555E" w:rsidRDefault="00D8555E" w:rsidP="00D855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D8555E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附　則</w:t>
            </w:r>
            <w:r w:rsidRPr="00D855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</w:p>
          <w:p w14:paraId="40E63CAF" w14:textId="3B5F247B" w:rsidR="00D8555E" w:rsidRPr="00D8555E" w:rsidRDefault="00D8555E" w:rsidP="00D8555E">
            <w:pPr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D8555E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この規程は、令和８年１０月１日から施行する。</w:t>
            </w:r>
          </w:p>
          <w:p w14:paraId="46AC2A24" w14:textId="77777777" w:rsidR="00386CAC" w:rsidRPr="002F1D7C" w:rsidRDefault="00386CAC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7624" w:type="dxa"/>
          </w:tcPr>
          <w:p w14:paraId="55D98929" w14:textId="722DD4F9" w:rsidR="00386CAC" w:rsidRPr="002F1D7C" w:rsidRDefault="00386CAC" w:rsidP="00D271BD">
            <w:pPr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2F1D7C">
              <w:rPr>
                <w:rFonts w:ascii="ＭＳ 明朝" w:eastAsia="ＭＳ 明朝" w:hAnsi="ＭＳ 明朝" w:hint="eastAsia"/>
                <w:sz w:val="16"/>
                <w:szCs w:val="16"/>
              </w:rPr>
              <w:t>１～</w:t>
            </w:r>
            <w:r w:rsidR="00D8555E">
              <w:rPr>
                <w:rFonts w:ascii="ＭＳ 明朝" w:eastAsia="ＭＳ 明朝" w:hAnsi="ＭＳ 明朝" w:hint="eastAsia"/>
                <w:sz w:val="16"/>
                <w:szCs w:val="16"/>
              </w:rPr>
              <w:t>２</w:t>
            </w:r>
            <w:r w:rsidRPr="002F1D7C">
              <w:rPr>
                <w:rFonts w:ascii="ＭＳ 明朝" w:eastAsia="ＭＳ 明朝" w:hAnsi="ＭＳ 明朝" w:hint="eastAsia"/>
                <w:sz w:val="16"/>
                <w:szCs w:val="16"/>
              </w:rPr>
              <w:t>(略)</w:t>
            </w:r>
          </w:p>
          <w:p w14:paraId="156FBAD2" w14:textId="77777777" w:rsidR="00386CAC" w:rsidRPr="002F1D7C" w:rsidRDefault="00386CAC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75717ECB" w14:textId="3CD0AF62" w:rsidR="008E705E" w:rsidRPr="008E705E" w:rsidRDefault="008E705E" w:rsidP="008E705E">
            <w:pPr>
              <w:rPr>
                <w:rFonts w:ascii="ＭＳ 明朝" w:eastAsia="ＭＳ 明朝" w:hAnsi="ＭＳ 明朝"/>
                <w:bCs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>（</w:t>
            </w:r>
            <w:r w:rsidR="00D8555E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>接種期間</w:t>
            </w:r>
            <w:r w:rsidRPr="008E705E">
              <w:rPr>
                <w:rFonts w:ascii="ＭＳ 明朝" w:eastAsia="ＭＳ 明朝" w:hAnsi="ＭＳ 明朝" w:hint="eastAsia"/>
                <w:bCs/>
                <w:sz w:val="16"/>
                <w:szCs w:val="16"/>
              </w:rPr>
              <w:t>）</w:t>
            </w:r>
          </w:p>
          <w:p w14:paraId="1E1A1CAC" w14:textId="5AF6B7B7" w:rsidR="008E705E" w:rsidRPr="008E705E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第</w:t>
            </w:r>
            <w:r w:rsidR="00D8555E">
              <w:rPr>
                <w:rFonts w:ascii="ＭＳ 明朝" w:eastAsia="ＭＳ 明朝" w:hAnsi="ＭＳ 明朝" w:hint="eastAsia"/>
                <w:sz w:val="16"/>
                <w:szCs w:val="16"/>
              </w:rPr>
              <w:t>３</w:t>
            </w: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条　</w:t>
            </w:r>
            <w:r w:rsidR="00D8555E">
              <w:rPr>
                <w:rFonts w:ascii="ＭＳ 明朝" w:eastAsia="ＭＳ 明朝" w:hAnsi="ＭＳ 明朝" w:hint="eastAsia"/>
                <w:sz w:val="16"/>
                <w:szCs w:val="16"/>
              </w:rPr>
              <w:t>毎年10月1日から12月末日までの接種した期間とする。</w:t>
            </w:r>
          </w:p>
          <w:p w14:paraId="6692FE4F" w14:textId="45F2D001" w:rsidR="008E705E" w:rsidRPr="008E705E" w:rsidRDefault="008E705E" w:rsidP="00D8555E">
            <w:pPr>
              <w:ind w:left="960" w:hangingChars="600" w:hanging="960"/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</w:t>
            </w:r>
          </w:p>
          <w:p w14:paraId="7A345D12" w14:textId="77777777" w:rsidR="00D8555E" w:rsidRDefault="00D855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7A4550FA" w14:textId="42C0E111" w:rsidR="008E705E" w:rsidRPr="002F1D7C" w:rsidRDefault="00D8555E" w:rsidP="008E705E">
            <w:pPr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４</w:t>
            </w:r>
            <w:r w:rsidR="008E705E" w:rsidRPr="002F1D7C">
              <w:rPr>
                <w:rFonts w:ascii="ＭＳ 明朝" w:eastAsia="ＭＳ 明朝" w:hAnsi="ＭＳ 明朝" w:hint="eastAsia"/>
                <w:sz w:val="16"/>
                <w:szCs w:val="16"/>
              </w:rPr>
              <w:t>～</w:t>
            </w:r>
            <w:r w:rsidR="008E705E">
              <w:rPr>
                <w:rFonts w:ascii="ＭＳ 明朝" w:eastAsia="ＭＳ 明朝" w:hAnsi="ＭＳ 明朝" w:hint="eastAsia"/>
                <w:sz w:val="16"/>
                <w:szCs w:val="16"/>
              </w:rPr>
              <w:t>７</w:t>
            </w:r>
            <w:r w:rsidR="008E705E" w:rsidRPr="002F1D7C">
              <w:rPr>
                <w:rFonts w:ascii="ＭＳ 明朝" w:eastAsia="ＭＳ 明朝" w:hAnsi="ＭＳ 明朝" w:hint="eastAsia"/>
                <w:sz w:val="16"/>
                <w:szCs w:val="16"/>
              </w:rPr>
              <w:t>(略)</w:t>
            </w:r>
          </w:p>
          <w:p w14:paraId="05CCBF89" w14:textId="77777777" w:rsidR="00386CAC" w:rsidRDefault="00386CAC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185543CB" w14:textId="77777777" w:rsidR="005C17F2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0622B810" w14:textId="1B896A31" w:rsidR="008E705E" w:rsidRPr="008E705E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この規程は</w:t>
            </w:r>
            <w:r w:rsidR="005B1FE1">
              <w:rPr>
                <w:rFonts w:ascii="ＭＳ 明朝" w:eastAsia="ＭＳ 明朝" w:hAnsi="ＭＳ 明朝" w:hint="eastAsia"/>
                <w:sz w:val="16"/>
                <w:szCs w:val="16"/>
              </w:rPr>
              <w:t>、</w:t>
            </w: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令和２年４月１日から施行する。</w:t>
            </w:r>
          </w:p>
          <w:p w14:paraId="6ACDB9DC" w14:textId="77777777" w:rsidR="005C17F2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7CFBF0E9" w14:textId="6F1EFD38" w:rsidR="008E705E" w:rsidRPr="008E705E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この規程は、令和３年３月５日から施行する。</w:t>
            </w:r>
          </w:p>
          <w:p w14:paraId="0F26539A" w14:textId="77777777" w:rsidR="005C17F2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68561633" w14:textId="075823CC" w:rsidR="008E705E" w:rsidRPr="008E705E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この規程は、令和４年４月１日から施行する。</w:t>
            </w:r>
          </w:p>
          <w:p w14:paraId="66999929" w14:textId="77777777" w:rsidR="005C17F2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附　則　</w:t>
            </w:r>
          </w:p>
          <w:p w14:paraId="499E9099" w14:textId="669059F1" w:rsidR="008E705E" w:rsidRPr="008E705E" w:rsidRDefault="008E705E" w:rsidP="008E705E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8E705E">
              <w:rPr>
                <w:rFonts w:ascii="ＭＳ 明朝" w:eastAsia="ＭＳ 明朝" w:hAnsi="ＭＳ 明朝" w:hint="eastAsia"/>
                <w:sz w:val="16"/>
                <w:szCs w:val="16"/>
              </w:rPr>
              <w:t>この規程は、令和５年４月１日から施行する。</w:t>
            </w:r>
          </w:p>
          <w:p w14:paraId="3C7D6C96" w14:textId="77777777" w:rsidR="008E705E" w:rsidRPr="005B1FE1" w:rsidRDefault="008E705E" w:rsidP="00D271BD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14:paraId="62464B69" w14:textId="77777777" w:rsidR="00386CAC" w:rsidRPr="00E846D2" w:rsidRDefault="00386CAC" w:rsidP="00850E17">
      <w:pPr>
        <w:rPr>
          <w:rFonts w:asciiTheme="minorEastAsia" w:hAnsiTheme="minorEastAsia"/>
          <w:sz w:val="24"/>
          <w:szCs w:val="24"/>
        </w:rPr>
      </w:pPr>
    </w:p>
    <w:sectPr w:rsidR="00386CAC" w:rsidRPr="00E846D2" w:rsidSect="008427E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D3800" w14:textId="77777777" w:rsidR="00B03127" w:rsidRDefault="00B03127" w:rsidP="00ED2E81">
      <w:r>
        <w:separator/>
      </w:r>
    </w:p>
  </w:endnote>
  <w:endnote w:type="continuationSeparator" w:id="0">
    <w:p w14:paraId="6CDF7C8A" w14:textId="77777777" w:rsidR="00B03127" w:rsidRDefault="00B03127" w:rsidP="00ED2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D345" w14:textId="77777777" w:rsidR="00B03127" w:rsidRDefault="00B03127" w:rsidP="00ED2E81">
      <w:r>
        <w:separator/>
      </w:r>
    </w:p>
  </w:footnote>
  <w:footnote w:type="continuationSeparator" w:id="0">
    <w:p w14:paraId="1CE3ADDA" w14:textId="77777777" w:rsidR="00B03127" w:rsidRDefault="00B03127" w:rsidP="00ED2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288"/>
    <w:rsid w:val="00003114"/>
    <w:rsid w:val="00017B7B"/>
    <w:rsid w:val="0002598E"/>
    <w:rsid w:val="00034BD2"/>
    <w:rsid w:val="00044297"/>
    <w:rsid w:val="00054A30"/>
    <w:rsid w:val="000B1835"/>
    <w:rsid w:val="000C1E83"/>
    <w:rsid w:val="001415A2"/>
    <w:rsid w:val="0015020B"/>
    <w:rsid w:val="0015645A"/>
    <w:rsid w:val="001661DC"/>
    <w:rsid w:val="001712E6"/>
    <w:rsid w:val="0018507F"/>
    <w:rsid w:val="00193CD6"/>
    <w:rsid w:val="001A5A24"/>
    <w:rsid w:val="001B6C74"/>
    <w:rsid w:val="00247CA1"/>
    <w:rsid w:val="0027767D"/>
    <w:rsid w:val="0029361C"/>
    <w:rsid w:val="002A418F"/>
    <w:rsid w:val="002C7F7F"/>
    <w:rsid w:val="002E19BE"/>
    <w:rsid w:val="002F1D7C"/>
    <w:rsid w:val="002F404E"/>
    <w:rsid w:val="00311FDB"/>
    <w:rsid w:val="003336CB"/>
    <w:rsid w:val="00341DF6"/>
    <w:rsid w:val="00373304"/>
    <w:rsid w:val="00385A45"/>
    <w:rsid w:val="00386CAC"/>
    <w:rsid w:val="003A4B78"/>
    <w:rsid w:val="003B3122"/>
    <w:rsid w:val="003D5101"/>
    <w:rsid w:val="003F1AD5"/>
    <w:rsid w:val="003F1FDC"/>
    <w:rsid w:val="00410AA7"/>
    <w:rsid w:val="0042425D"/>
    <w:rsid w:val="00431D90"/>
    <w:rsid w:val="004356CB"/>
    <w:rsid w:val="0048791C"/>
    <w:rsid w:val="004A28B7"/>
    <w:rsid w:val="004B3C47"/>
    <w:rsid w:val="004D3CAC"/>
    <w:rsid w:val="004F45EF"/>
    <w:rsid w:val="00527447"/>
    <w:rsid w:val="005618B0"/>
    <w:rsid w:val="00580725"/>
    <w:rsid w:val="005A1B01"/>
    <w:rsid w:val="005A3EE5"/>
    <w:rsid w:val="005B1FE1"/>
    <w:rsid w:val="005C17F2"/>
    <w:rsid w:val="005C59F2"/>
    <w:rsid w:val="005E2609"/>
    <w:rsid w:val="00625F78"/>
    <w:rsid w:val="00631E0B"/>
    <w:rsid w:val="0066595B"/>
    <w:rsid w:val="00671CE2"/>
    <w:rsid w:val="0067289B"/>
    <w:rsid w:val="006802FB"/>
    <w:rsid w:val="006A06D6"/>
    <w:rsid w:val="006B620F"/>
    <w:rsid w:val="006D6999"/>
    <w:rsid w:val="006E39F4"/>
    <w:rsid w:val="006F65D7"/>
    <w:rsid w:val="0077739C"/>
    <w:rsid w:val="00787073"/>
    <w:rsid w:val="00792FFF"/>
    <w:rsid w:val="007B3308"/>
    <w:rsid w:val="007E6771"/>
    <w:rsid w:val="007F0288"/>
    <w:rsid w:val="007F0CF4"/>
    <w:rsid w:val="007F5DEC"/>
    <w:rsid w:val="00814EEB"/>
    <w:rsid w:val="008272AB"/>
    <w:rsid w:val="00831D92"/>
    <w:rsid w:val="008427E9"/>
    <w:rsid w:val="00843E53"/>
    <w:rsid w:val="00844EF9"/>
    <w:rsid w:val="00845B8F"/>
    <w:rsid w:val="00850E17"/>
    <w:rsid w:val="008755DB"/>
    <w:rsid w:val="00886A8B"/>
    <w:rsid w:val="008E5849"/>
    <w:rsid w:val="008E705E"/>
    <w:rsid w:val="00920F53"/>
    <w:rsid w:val="00925E51"/>
    <w:rsid w:val="00931665"/>
    <w:rsid w:val="00931854"/>
    <w:rsid w:val="0093618A"/>
    <w:rsid w:val="00974C1F"/>
    <w:rsid w:val="009A10D5"/>
    <w:rsid w:val="009E5435"/>
    <w:rsid w:val="00A31637"/>
    <w:rsid w:val="00A47917"/>
    <w:rsid w:val="00AB5053"/>
    <w:rsid w:val="00AD240D"/>
    <w:rsid w:val="00AD2C44"/>
    <w:rsid w:val="00AD4ECA"/>
    <w:rsid w:val="00AE6310"/>
    <w:rsid w:val="00B03127"/>
    <w:rsid w:val="00B10028"/>
    <w:rsid w:val="00B42DC8"/>
    <w:rsid w:val="00B760A4"/>
    <w:rsid w:val="00B948FD"/>
    <w:rsid w:val="00C11764"/>
    <w:rsid w:val="00C424D9"/>
    <w:rsid w:val="00C4323D"/>
    <w:rsid w:val="00C83409"/>
    <w:rsid w:val="00C8368F"/>
    <w:rsid w:val="00CB105B"/>
    <w:rsid w:val="00CE4040"/>
    <w:rsid w:val="00CE5F33"/>
    <w:rsid w:val="00D10EDF"/>
    <w:rsid w:val="00D341C2"/>
    <w:rsid w:val="00D41EA9"/>
    <w:rsid w:val="00D61C81"/>
    <w:rsid w:val="00D76895"/>
    <w:rsid w:val="00D77D58"/>
    <w:rsid w:val="00D8555E"/>
    <w:rsid w:val="00DA4027"/>
    <w:rsid w:val="00DD2800"/>
    <w:rsid w:val="00DE07EA"/>
    <w:rsid w:val="00E070FA"/>
    <w:rsid w:val="00E266FA"/>
    <w:rsid w:val="00E46437"/>
    <w:rsid w:val="00E47314"/>
    <w:rsid w:val="00E47610"/>
    <w:rsid w:val="00E60F83"/>
    <w:rsid w:val="00E62D48"/>
    <w:rsid w:val="00E67382"/>
    <w:rsid w:val="00E81A42"/>
    <w:rsid w:val="00E846D2"/>
    <w:rsid w:val="00E87C2D"/>
    <w:rsid w:val="00EA0B83"/>
    <w:rsid w:val="00EA358F"/>
    <w:rsid w:val="00EB0E81"/>
    <w:rsid w:val="00ED2E81"/>
    <w:rsid w:val="00ED5F3D"/>
    <w:rsid w:val="00F035A0"/>
    <w:rsid w:val="00F315D6"/>
    <w:rsid w:val="00F64910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4FB0AA94"/>
  <w15:chartTrackingRefBased/>
  <w15:docId w15:val="{1B169CE3-1E8E-4391-8B12-0A3AADCD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A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E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2E81"/>
  </w:style>
  <w:style w:type="paragraph" w:styleId="a5">
    <w:name w:val="footer"/>
    <w:basedOn w:val="a"/>
    <w:link w:val="a6"/>
    <w:uiPriority w:val="99"/>
    <w:unhideWhenUsed/>
    <w:rsid w:val="00ED2E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2E81"/>
  </w:style>
  <w:style w:type="character" w:styleId="a7">
    <w:name w:val="annotation reference"/>
    <w:basedOn w:val="a0"/>
    <w:uiPriority w:val="99"/>
    <w:semiHidden/>
    <w:unhideWhenUsed/>
    <w:rsid w:val="00ED2E8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D2E81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D2E81"/>
  </w:style>
  <w:style w:type="paragraph" w:styleId="aa">
    <w:name w:val="annotation subject"/>
    <w:basedOn w:val="a8"/>
    <w:next w:val="a8"/>
    <w:link w:val="ab"/>
    <w:uiPriority w:val="99"/>
    <w:semiHidden/>
    <w:unhideWhenUsed/>
    <w:rsid w:val="00ED2E8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D2E81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D2E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D2E81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D61C81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kern w:val="0"/>
      <w:sz w:val="24"/>
      <w:szCs w:val="24"/>
    </w:rPr>
  </w:style>
  <w:style w:type="table" w:styleId="ae">
    <w:name w:val="Table Grid"/>
    <w:basedOn w:val="a1"/>
    <w:uiPriority w:val="39"/>
    <w:rsid w:val="00D61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341C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多畑 幸城(tabata-kouki)</dc:creator>
  <cp:keywords/>
  <dc:description/>
  <cp:lastModifiedBy>tasano@VALUEHR.LOCAL</cp:lastModifiedBy>
  <cp:revision>3</cp:revision>
  <cp:lastPrinted>2026-10-07T03:19:00Z</cp:lastPrinted>
  <dcterms:created xsi:type="dcterms:W3CDTF">2026-10-07T03:14:00Z</dcterms:created>
  <dcterms:modified xsi:type="dcterms:W3CDTF">2026-10-07T03:19:00Z</dcterms:modified>
</cp:coreProperties>
</file>